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EE" w:rsidRDefault="009F542A" w:rsidP="00B70822">
      <w:pPr>
        <w:spacing w:line="230" w:lineRule="auto"/>
        <w:ind w:left="3133" w:right="160" w:hanging="2367"/>
        <w:jc w:val="center"/>
      </w:pPr>
      <w:r>
        <w:fldChar w:fldCharType="begin"/>
      </w:r>
      <w:r w:rsidR="00B71B42">
        <w:instrText>HYPERLINK "http://www.istitutocomprensivo1oristano.edu.it/" \h</w:instrText>
      </w:r>
      <w:r>
        <w:fldChar w:fldCharType="end"/>
      </w:r>
    </w:p>
    <w:p w:rsidR="00C35F3C" w:rsidRDefault="00C35F3C" w:rsidP="00C35F3C">
      <w:pPr>
        <w:ind w:left="339"/>
        <w:jc w:val="center"/>
      </w:pPr>
      <w:r>
        <w:rPr>
          <w:noProof/>
          <w:sz w:val="44"/>
          <w:szCs w:val="44"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313690</wp:posOffset>
            </wp:positionV>
            <wp:extent cx="657225" cy="428625"/>
            <wp:effectExtent l="1905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313690</wp:posOffset>
            </wp:positionV>
            <wp:extent cx="533400" cy="609600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it-IT"/>
        </w:rPr>
        <w:drawing>
          <wp:inline distT="0" distB="0" distL="0" distR="0">
            <wp:extent cx="472440" cy="539931"/>
            <wp:effectExtent l="0" t="0" r="3810" b="0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56" cy="54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3C" w:rsidRDefault="00C35F3C" w:rsidP="00C35F3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04904">
        <w:rPr>
          <w:rFonts w:asciiTheme="minorHAnsi" w:hAnsiTheme="minorHAnsi" w:cstheme="minorHAnsi"/>
          <w:b/>
        </w:rPr>
        <w:t xml:space="preserve">ISTITUTO </w:t>
      </w:r>
      <w:r w:rsidRPr="00952CA3">
        <w:rPr>
          <w:rFonts w:asciiTheme="minorHAnsi" w:hAnsiTheme="minorHAnsi" w:cstheme="minorHAnsi"/>
          <w:b/>
        </w:rPr>
        <w:t>COMPRENSIVO STATALE SAN VERO MILIS</w:t>
      </w:r>
      <w:r w:rsidRPr="00952CA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35F3C" w:rsidRPr="004D447F" w:rsidRDefault="00C35F3C" w:rsidP="00C35F3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D447F">
        <w:rPr>
          <w:rFonts w:asciiTheme="minorHAnsi" w:hAnsiTheme="minorHAnsi" w:cstheme="minorHAnsi"/>
          <w:bCs/>
          <w:sz w:val="20"/>
          <w:szCs w:val="20"/>
        </w:rPr>
        <w:t xml:space="preserve">Via Umberto I n. 12 </w:t>
      </w:r>
      <w:r>
        <w:rPr>
          <w:rFonts w:asciiTheme="minorHAnsi" w:hAnsiTheme="minorHAnsi" w:cstheme="minorHAnsi"/>
          <w:bCs/>
          <w:sz w:val="20"/>
          <w:szCs w:val="20"/>
        </w:rPr>
        <w:t xml:space="preserve">  - 09070 - </w:t>
      </w:r>
      <w:r w:rsidRPr="004D447F">
        <w:rPr>
          <w:rFonts w:asciiTheme="minorHAnsi" w:hAnsiTheme="minorHAnsi" w:cstheme="minorHAnsi"/>
          <w:bCs/>
          <w:sz w:val="20"/>
          <w:szCs w:val="20"/>
        </w:rPr>
        <w:t xml:space="preserve">SAN VERO MILIS </w:t>
      </w:r>
    </w:p>
    <w:p w:rsidR="00C35F3C" w:rsidRPr="004D447F" w:rsidRDefault="00C35F3C" w:rsidP="00C35F3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D447F">
        <w:rPr>
          <w:rFonts w:asciiTheme="minorHAnsi" w:hAnsiTheme="minorHAnsi" w:cstheme="minorHAnsi"/>
          <w:bCs/>
          <w:sz w:val="20"/>
          <w:szCs w:val="20"/>
        </w:rPr>
        <w:t xml:space="preserve">Tel. 0783 53670– C.F. 90027760959 </w:t>
      </w:r>
      <w:r>
        <w:rPr>
          <w:rFonts w:asciiTheme="minorHAnsi" w:hAnsiTheme="minorHAnsi" w:cstheme="minorHAnsi"/>
          <w:bCs/>
          <w:sz w:val="20"/>
          <w:szCs w:val="20"/>
        </w:rPr>
        <w:t xml:space="preserve">codice univoco </w:t>
      </w:r>
      <w:r w:rsidRPr="00F97240">
        <w:rPr>
          <w:rFonts w:asciiTheme="minorHAnsi" w:hAnsiTheme="minorHAnsi" w:cstheme="minorHAnsi"/>
          <w:color w:val="19191A"/>
          <w:sz w:val="20"/>
          <w:szCs w:val="20"/>
          <w:shd w:val="clear" w:color="auto" w:fill="FFFFFF"/>
        </w:rPr>
        <w:t>UFG2N4</w:t>
      </w:r>
    </w:p>
    <w:p w:rsidR="00C35F3C" w:rsidRPr="00E04904" w:rsidRDefault="00C35F3C" w:rsidP="00C35F3C">
      <w:pPr>
        <w:spacing w:line="230" w:lineRule="auto"/>
        <w:ind w:right="160"/>
        <w:jc w:val="center"/>
        <w:rPr>
          <w:rFonts w:asciiTheme="minorHAnsi" w:hAnsiTheme="minorHAnsi" w:cstheme="minorHAnsi"/>
          <w:sz w:val="20"/>
          <w:szCs w:val="20"/>
        </w:rPr>
      </w:pPr>
      <w:r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 xml:space="preserve">Codice </w:t>
      </w:r>
      <w:proofErr w:type="spellStart"/>
      <w:r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>iPA</w:t>
      </w:r>
      <w:proofErr w:type="spellEnd"/>
      <w:r w:rsidRPr="004D447F">
        <w:rPr>
          <w:rFonts w:asciiTheme="minorHAnsi" w:hAnsiTheme="minorHAnsi" w:cstheme="minorHAnsi"/>
          <w:bCs/>
          <w:color w:val="19191A"/>
          <w:sz w:val="20"/>
          <w:szCs w:val="20"/>
        </w:rPr>
        <w:t xml:space="preserve"> istsc_oric81200v</w:t>
      </w:r>
      <w:r w:rsidRPr="00E04904">
        <w:rPr>
          <w:rFonts w:asciiTheme="minorHAnsi" w:hAnsiTheme="minorHAnsi" w:cstheme="minorHAnsi"/>
          <w:b/>
          <w:bCs/>
          <w:color w:val="19191A"/>
          <w:sz w:val="20"/>
          <w:szCs w:val="20"/>
        </w:rPr>
        <w:t xml:space="preserve"> </w:t>
      </w:r>
      <w:r w:rsidRPr="00E04904">
        <w:rPr>
          <w:rFonts w:asciiTheme="minorHAnsi" w:hAnsiTheme="minorHAnsi" w:cstheme="minorHAnsi"/>
          <w:sz w:val="20"/>
          <w:szCs w:val="20"/>
        </w:rPr>
        <w:t xml:space="preserve">e-mail </w:t>
      </w:r>
      <w:hyperlink r:id="rId11" w:history="1">
        <w:r w:rsidRPr="00CE0FEF">
          <w:rPr>
            <w:rStyle w:val="Collegamentoipertestuale"/>
            <w:rFonts w:asciiTheme="minorHAnsi" w:hAnsiTheme="minorHAnsi" w:cstheme="minorHAnsi"/>
            <w:sz w:val="20"/>
            <w:szCs w:val="20"/>
          </w:rPr>
          <w:t>oric81200v@istruzione.it</w:t>
        </w:r>
      </w:hyperlink>
      <w:r w:rsidRPr="00E04904">
        <w:rPr>
          <w:rFonts w:asciiTheme="minorHAnsi" w:hAnsiTheme="minorHAnsi" w:cstheme="minorHAnsi"/>
          <w:sz w:val="20"/>
          <w:szCs w:val="20"/>
        </w:rPr>
        <w:t xml:space="preserve"> pec 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oric8</w:t>
      </w:r>
      <w:r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12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00</w:t>
      </w:r>
      <w:r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v</w:t>
      </w:r>
      <w:r w:rsidRPr="00E04904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@pec.istruzione.it</w:t>
      </w:r>
    </w:p>
    <w:p w:rsidR="00C35F3C" w:rsidRDefault="00C35F3C" w:rsidP="00C35F3C">
      <w:pPr>
        <w:spacing w:line="230" w:lineRule="auto"/>
        <w:ind w:right="160"/>
        <w:jc w:val="center"/>
        <w:rPr>
          <w:rStyle w:val="Collegamentoipertestuale"/>
          <w:rFonts w:asciiTheme="minorHAnsi" w:hAnsiTheme="minorHAnsi" w:cstheme="minorHAnsi"/>
          <w:sz w:val="20"/>
          <w:szCs w:val="20"/>
          <w:u w:color="0000FF"/>
        </w:rPr>
      </w:pPr>
      <w:r w:rsidRPr="00E04904">
        <w:rPr>
          <w:rFonts w:asciiTheme="minorHAnsi" w:hAnsiTheme="minorHAnsi" w:cstheme="minorHAnsi"/>
          <w:sz w:val="20"/>
          <w:szCs w:val="20"/>
        </w:rPr>
        <w:t>sito web: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w:history="1"/>
      <w:hyperlink r:id="rId12" w:history="1">
        <w:r w:rsidRPr="00CE0FEF">
          <w:rPr>
            <w:rStyle w:val="Collegamentoipertestuale"/>
          </w:rPr>
          <w:t>www.icsanveromilis.edu.it</w:t>
        </w:r>
      </w:hyperlink>
      <w:r>
        <w:t xml:space="preserve"> </w:t>
      </w:r>
    </w:p>
    <w:p w:rsidR="00AB7C94" w:rsidRDefault="00AB7C94" w:rsidP="007A6D82">
      <w:pPr>
        <w:spacing w:after="56"/>
        <w:jc w:val="center"/>
        <w:rPr>
          <w:bCs/>
          <w:sz w:val="23"/>
          <w:szCs w:val="23"/>
        </w:rPr>
      </w:pPr>
    </w:p>
    <w:p w:rsidR="0035382E" w:rsidRDefault="0035382E" w:rsidP="0035382E">
      <w:pPr>
        <w:tabs>
          <w:tab w:val="left" w:pos="6804"/>
        </w:tabs>
        <w:rPr>
          <w:rFonts w:ascii="Arial" w:eastAsia="Arial" w:hAnsi="Arial" w:cs="Arial"/>
        </w:rPr>
      </w:pPr>
    </w:p>
    <w:p w:rsidR="00B00B5F" w:rsidRPr="00B00B5F" w:rsidRDefault="00B00B5F" w:rsidP="00B00B5F">
      <w:pPr>
        <w:autoSpaceDE w:val="0"/>
        <w:autoSpaceDN w:val="0"/>
        <w:adjustRightInd w:val="0"/>
        <w:jc w:val="center"/>
        <w:rPr>
          <w:b/>
        </w:rPr>
      </w:pPr>
      <w:r w:rsidRPr="00B00B5F">
        <w:rPr>
          <w:b/>
        </w:rPr>
        <w:t xml:space="preserve">VERBALE N.___   DEL CONSIGLIO </w:t>
      </w:r>
      <w:proofErr w:type="spellStart"/>
      <w:r w:rsidRPr="00B00B5F">
        <w:rPr>
          <w:b/>
        </w:rPr>
        <w:t>DI</w:t>
      </w:r>
      <w:proofErr w:type="spellEnd"/>
      <w:r w:rsidR="00C35F3C">
        <w:rPr>
          <w:b/>
        </w:rPr>
        <w:t xml:space="preserve"> </w:t>
      </w:r>
      <w:r w:rsidRPr="00B00B5F">
        <w:rPr>
          <w:b/>
        </w:rPr>
        <w:t>CLASSE</w:t>
      </w:r>
    </w:p>
    <w:p w:rsidR="00B00B5F" w:rsidRPr="00B00B5F" w:rsidRDefault="00B00B5F" w:rsidP="00B00B5F">
      <w:pPr>
        <w:autoSpaceDE w:val="0"/>
        <w:autoSpaceDN w:val="0"/>
        <w:adjustRightInd w:val="0"/>
        <w:jc w:val="center"/>
        <w:rPr>
          <w:b/>
        </w:rPr>
      </w:pPr>
    </w:p>
    <w:p w:rsidR="00B00B5F" w:rsidRPr="00B00B5F" w:rsidRDefault="00B00B5F" w:rsidP="00B00B5F">
      <w:pPr>
        <w:autoSpaceDE w:val="0"/>
        <w:autoSpaceDN w:val="0"/>
        <w:adjustRightInd w:val="0"/>
        <w:jc w:val="center"/>
        <w:rPr>
          <w:b/>
        </w:rPr>
      </w:pPr>
    </w:p>
    <w:p w:rsidR="00B00B5F" w:rsidRPr="00A637FF" w:rsidRDefault="00B00B5F" w:rsidP="00B00B5F">
      <w:pPr>
        <w:suppressAutoHyphens w:val="0"/>
        <w:jc w:val="both"/>
        <w:rPr>
          <w:lang w:eastAsia="it-IT"/>
        </w:rPr>
      </w:pPr>
      <w:r w:rsidRPr="00A637FF">
        <w:rPr>
          <w:lang w:eastAsia="it-IT"/>
        </w:rPr>
        <w:t xml:space="preserve">Convocazione del  </w:t>
      </w:r>
      <w:r w:rsidR="005B58A9">
        <w:rPr>
          <w:lang w:eastAsia="it-IT"/>
        </w:rPr>
        <w:t>20/0</w:t>
      </w:r>
      <w:r w:rsidR="00EC58D1" w:rsidRPr="00A637FF">
        <w:rPr>
          <w:lang w:eastAsia="it-IT"/>
        </w:rPr>
        <w:t>4</w:t>
      </w:r>
      <w:r w:rsidRPr="00A637FF">
        <w:rPr>
          <w:lang w:eastAsia="it-IT"/>
        </w:rPr>
        <w:t>/202</w:t>
      </w:r>
      <w:r w:rsidR="00EC58D1" w:rsidRPr="00A637FF">
        <w:rPr>
          <w:lang w:eastAsia="it-IT"/>
        </w:rPr>
        <w:t>6</w:t>
      </w:r>
      <w:r w:rsidRPr="00A637FF">
        <w:rPr>
          <w:lang w:eastAsia="it-IT"/>
        </w:rPr>
        <w:t xml:space="preserve"> </w:t>
      </w:r>
    </w:p>
    <w:p w:rsidR="00B00B5F" w:rsidRPr="00A637FF" w:rsidRDefault="00B00B5F" w:rsidP="00B00B5F">
      <w:pPr>
        <w:suppressAutoHyphens w:val="0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>L’anno 202</w:t>
      </w:r>
      <w:r w:rsidR="00C35F3C" w:rsidRPr="00A637FF">
        <w:rPr>
          <w:lang w:eastAsia="it-IT"/>
        </w:rPr>
        <w:t>___</w:t>
      </w:r>
      <w:r w:rsidRPr="00A637FF">
        <w:rPr>
          <w:lang w:eastAsia="it-IT"/>
        </w:rPr>
        <w:t xml:space="preserve">, il giorno _______________ del mese di ____________________, alle ore ____, si è riunito il Consiglio di classe __________________________   per discutere i seguenti punti all’O.d.G.: </w:t>
      </w:r>
    </w:p>
    <w:p w:rsidR="00EC58D1" w:rsidRPr="00A637FF" w:rsidRDefault="00EC58D1" w:rsidP="00EC58D1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637FF">
        <w:rPr>
          <w:rFonts w:ascii="Times New Roman" w:hAnsi="Times New Roman" w:cs="Times New Roman"/>
        </w:rPr>
        <w:t xml:space="preserve">Monitoraggio intermedio piani di lavoro disciplinari e di classe; </w:t>
      </w:r>
    </w:p>
    <w:p w:rsidR="00EC58D1" w:rsidRPr="00A637FF" w:rsidRDefault="00EC58D1" w:rsidP="00EC58D1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bCs/>
          <w:color w:val="000000"/>
          <w:lang w:eastAsia="it-IT"/>
        </w:rPr>
        <w:t>Condivisione delle modalità e griglie di valutazione secondo periodo dell’anno scolastico da sottoporre all’approvazione del Collegio dei docenti;</w:t>
      </w:r>
    </w:p>
    <w:p w:rsidR="00EC58D1" w:rsidRPr="00A637FF" w:rsidRDefault="00EC58D1" w:rsidP="00EC58D1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>criteri</w:t>
      </w:r>
      <w:r w:rsidRPr="00A637FF">
        <w:rPr>
          <w:rFonts w:eastAsiaTheme="minorHAnsi"/>
          <w:b/>
          <w:bCs/>
          <w:color w:val="000000"/>
          <w:lang w:eastAsia="en-US"/>
        </w:rPr>
        <w:t xml:space="preserve"> </w:t>
      </w:r>
      <w:r w:rsidRPr="00A637FF">
        <w:rPr>
          <w:rFonts w:eastAsiaTheme="minorHAnsi"/>
          <w:color w:val="000000"/>
          <w:lang w:eastAsia="en-US"/>
        </w:rPr>
        <w:t>per procedere alla valutazione delle possibilità dell’alunno di raggiungere gli obiettivi formativi e di contenuto propri delle discipline interessate entro il termine dell’anno scolastico, mediante lo studio personale da svolgere autonomamente o attraverso la frequenza di appositi interventi di recupero;</w:t>
      </w:r>
    </w:p>
    <w:p w:rsidR="00EC58D1" w:rsidRPr="00A637FF" w:rsidRDefault="00EC58D1" w:rsidP="00EC58D1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bookmarkStart w:id="0" w:name="_Hlk227259430"/>
      <w:r w:rsidRPr="00A637FF">
        <w:rPr>
          <w:rFonts w:eastAsiaTheme="minorHAnsi"/>
          <w:color w:val="000000"/>
          <w:lang w:eastAsia="en-US"/>
        </w:rPr>
        <w:t>Adozione dei libri di testo per le classi prime a. s. 2026-2027 (classi 3^), riferimento - Circolare interna n. 219 del 13 aprile 2026;</w:t>
      </w:r>
    </w:p>
    <w:p w:rsidR="00EC58D1" w:rsidRPr="00A637FF" w:rsidRDefault="00EC58D1" w:rsidP="00EC58D1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bookmarkStart w:id="1" w:name="_Hlk227259550"/>
      <w:bookmarkEnd w:id="0"/>
      <w:r w:rsidRPr="00A637FF">
        <w:rPr>
          <w:bCs/>
          <w:color w:val="000000"/>
          <w:lang w:eastAsia="it-IT"/>
        </w:rPr>
        <w:t>Relazione sull’andamento delle attività avviate nella classe</w:t>
      </w:r>
      <w:bookmarkEnd w:id="1"/>
      <w:r w:rsidRPr="00A637FF">
        <w:rPr>
          <w:bCs/>
          <w:color w:val="000000"/>
          <w:lang w:eastAsia="it-IT"/>
        </w:rPr>
        <w:t xml:space="preserve">; </w:t>
      </w:r>
    </w:p>
    <w:p w:rsidR="00EC58D1" w:rsidRPr="00A637FF" w:rsidRDefault="00EC58D1" w:rsidP="00EC58D1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bCs/>
          <w:color w:val="000000"/>
          <w:lang w:eastAsia="it-IT"/>
        </w:rPr>
        <w:t>Proposte di miglioramento da parte delle famiglie.</w:t>
      </w:r>
    </w:p>
    <w:p w:rsidR="00EC58D1" w:rsidRPr="00A637FF" w:rsidRDefault="00EC58D1" w:rsidP="00EC58D1">
      <w:pPr>
        <w:pStyle w:val="Paragrafoelenco"/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 xml:space="preserve">Risultano presenti i docenti: </w:t>
      </w:r>
      <w:proofErr w:type="spellStart"/>
      <w:r w:rsidRPr="00A637FF">
        <w:rPr>
          <w:lang w:eastAsia="it-IT"/>
        </w:rPr>
        <w:t>………………………………………………………………………………</w:t>
      </w:r>
      <w:r w:rsidR="001B65E6">
        <w:rPr>
          <w:lang w:eastAsia="it-IT"/>
        </w:rPr>
        <w:t>………………………</w:t>
      </w:r>
      <w:proofErr w:type="spellEnd"/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 xml:space="preserve">Risultano assenti giustificati/ingiustificati (barrare la voce di non interesse) i docenti: </w:t>
      </w:r>
      <w:proofErr w:type="spellStart"/>
      <w:r w:rsidRPr="00A637FF">
        <w:rPr>
          <w:lang w:eastAsia="it-IT"/>
        </w:rPr>
        <w:t>………………………………………………………………………………………………………</w:t>
      </w:r>
      <w:proofErr w:type="spellEnd"/>
      <w:r w:rsidRPr="00A637FF">
        <w:rPr>
          <w:lang w:eastAsia="it-IT"/>
        </w:rPr>
        <w:t xml:space="preserve"> </w:t>
      </w: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>Presiede la riunione il Dirigente Scolastico/il coordinatore (barrare la voce di non interesse)</w:t>
      </w:r>
      <w:r w:rsidR="001B65E6">
        <w:rPr>
          <w:lang w:eastAsia="it-IT"/>
        </w:rPr>
        <w:t xml:space="preserve"> </w:t>
      </w:r>
      <w:proofErr w:type="spellStart"/>
      <w:r w:rsidR="001B65E6">
        <w:rPr>
          <w:lang w:eastAsia="it-IT"/>
        </w:rPr>
        <w:t>………………………………………………………………………………………………………</w:t>
      </w:r>
      <w:proofErr w:type="spellEnd"/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  <w:r w:rsidRPr="00A637FF">
        <w:rPr>
          <w:lang w:eastAsia="it-IT"/>
        </w:rPr>
        <w:t xml:space="preserve">Verbalizza il/la docente </w:t>
      </w:r>
      <w:proofErr w:type="spellStart"/>
      <w:r w:rsidRPr="00A637FF">
        <w:rPr>
          <w:lang w:eastAsia="it-IT"/>
        </w:rPr>
        <w:t>……………………………………………………………………………</w:t>
      </w:r>
      <w:proofErr w:type="spellEnd"/>
      <w:r w:rsidR="001B65E6">
        <w:rPr>
          <w:lang w:eastAsia="it-IT"/>
        </w:rPr>
        <w:t>.</w:t>
      </w: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276" w:lineRule="auto"/>
        <w:rPr>
          <w:lang w:eastAsia="it-IT"/>
        </w:rPr>
      </w:pPr>
      <w:r w:rsidRPr="00A637FF">
        <w:rPr>
          <w:lang w:eastAsia="it-IT"/>
        </w:rPr>
        <w:t>Aperta la seduta il Presidente invita alla discussione sui singoli punti all’</w:t>
      </w:r>
      <w:r w:rsidRPr="00A637FF">
        <w:rPr>
          <w:b/>
          <w:lang w:eastAsia="it-IT"/>
        </w:rPr>
        <w:t>O.d.G</w:t>
      </w:r>
      <w:r w:rsidRPr="00A637FF">
        <w:rPr>
          <w:lang w:eastAsia="it-IT"/>
        </w:rPr>
        <w:t xml:space="preserve">. </w:t>
      </w:r>
    </w:p>
    <w:p w:rsidR="00B00B5F" w:rsidRPr="00A637FF" w:rsidRDefault="00B00B5F" w:rsidP="00B00B5F">
      <w:pPr>
        <w:suppressAutoHyphens w:val="0"/>
        <w:spacing w:after="200" w:line="276" w:lineRule="auto"/>
        <w:jc w:val="both"/>
      </w:pPr>
    </w:p>
    <w:p w:rsidR="00B00B5F" w:rsidRPr="00A637FF" w:rsidRDefault="00EC58D1" w:rsidP="00EC58D1">
      <w:pPr>
        <w:suppressAutoHyphens w:val="0"/>
        <w:spacing w:after="200" w:line="276" w:lineRule="auto"/>
      </w:pPr>
      <w:r w:rsidRPr="00A637FF">
        <w:t>1, Monitoraggio intermedio piani di lavoro disciplinari e di classe</w:t>
      </w:r>
      <w:r w:rsidRPr="00A637FF">
        <w:rPr>
          <w:rFonts w:eastAsiaTheme="minorHAnsi"/>
          <w:color w:val="000000"/>
          <w:lang w:eastAsia="en-US"/>
        </w:rPr>
        <w:t xml:space="preserve"> </w:t>
      </w:r>
      <w:proofErr w:type="spellStart"/>
      <w:r w:rsidR="00B00B5F" w:rsidRPr="00A637FF">
        <w:rPr>
          <w:rFonts w:eastAsiaTheme="minorHAnsi"/>
          <w:color w:val="000000"/>
          <w:lang w:eastAsia="en-US"/>
        </w:rPr>
        <w:t>………</w:t>
      </w:r>
      <w:proofErr w:type="spellEnd"/>
      <w:r w:rsidR="00B00B5F" w:rsidRPr="00A637FF">
        <w:rPr>
          <w:rFonts w:eastAsiaTheme="minorHAnsi"/>
          <w:color w:val="000000"/>
          <w:lang w:eastAsia="en-US"/>
        </w:rPr>
        <w:t>....................</w:t>
      </w:r>
      <w:r w:rsidRPr="00A637FF">
        <w:rPr>
          <w:rFonts w:eastAsiaTheme="minorHAnsi"/>
          <w:color w:val="000000"/>
          <w:lang w:eastAsia="en-US"/>
        </w:rPr>
        <w:t>.............</w:t>
      </w:r>
      <w:r w:rsidR="0003398D" w:rsidRPr="00A637FF">
        <w:rPr>
          <w:rFonts w:eastAsiaTheme="minorHAnsi"/>
          <w:color w:val="000000"/>
          <w:lang w:eastAsia="en-US"/>
        </w:rPr>
        <w:t xml:space="preserve"> </w:t>
      </w:r>
    </w:p>
    <w:p w:rsidR="00B00B5F" w:rsidRPr="00A637FF" w:rsidRDefault="00B00B5F" w:rsidP="00B00B5F">
      <w:pPr>
        <w:suppressAutoHyphens w:val="0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lang w:eastAsia="en-US"/>
        </w:rPr>
      </w:pPr>
    </w:p>
    <w:p w:rsidR="0003398D" w:rsidRPr="00A637FF" w:rsidRDefault="00EC58D1" w:rsidP="00EC58D1">
      <w:pPr>
        <w:suppressAutoHyphens w:val="0"/>
        <w:autoSpaceDE w:val="0"/>
        <w:autoSpaceDN w:val="0"/>
        <w:adjustRightInd w:val="0"/>
        <w:spacing w:after="20"/>
        <w:jc w:val="both"/>
      </w:pPr>
      <w:r w:rsidRPr="00A637FF">
        <w:rPr>
          <w:bCs/>
          <w:color w:val="000000"/>
          <w:lang w:eastAsia="it-IT"/>
        </w:rPr>
        <w:lastRenderedPageBreak/>
        <w:t>2. Condivisione delle modalità e griglie di valutazione secondo periodo dell’anno scolastico da sottoporre all’approvazione del Collegio dei docen</w:t>
      </w:r>
      <w:r w:rsidR="0097088C">
        <w:rPr>
          <w:bCs/>
          <w:color w:val="000000"/>
          <w:lang w:eastAsia="it-IT"/>
        </w:rPr>
        <w:t xml:space="preserve">ti </w:t>
      </w:r>
      <w:proofErr w:type="spellStart"/>
      <w:r w:rsidR="0003398D" w:rsidRPr="00A637FF">
        <w:t>………………………………</w:t>
      </w:r>
      <w:r w:rsidRPr="00A637FF">
        <w:t>………………</w:t>
      </w:r>
      <w:r w:rsidR="0097088C">
        <w:t>…</w:t>
      </w:r>
      <w:proofErr w:type="spellEnd"/>
      <w:r w:rsidR="0097088C">
        <w:t>.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jc w:val="both"/>
      </w:pPr>
    </w:p>
    <w:p w:rsidR="00EC58D1" w:rsidRPr="00A637FF" w:rsidRDefault="00EC58D1" w:rsidP="007A057F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t xml:space="preserve">3.  </w:t>
      </w:r>
      <w:r w:rsidRPr="00A637FF">
        <w:rPr>
          <w:rFonts w:eastAsiaTheme="minorHAnsi"/>
          <w:color w:val="000000"/>
          <w:lang w:eastAsia="en-US"/>
        </w:rPr>
        <w:t>criteri</w:t>
      </w:r>
      <w:r w:rsidRPr="00A637FF">
        <w:rPr>
          <w:rFonts w:eastAsiaTheme="minorHAnsi"/>
          <w:b/>
          <w:bCs/>
          <w:color w:val="000000"/>
          <w:lang w:eastAsia="en-US"/>
        </w:rPr>
        <w:t xml:space="preserve"> </w:t>
      </w:r>
      <w:r w:rsidRPr="00A637FF">
        <w:rPr>
          <w:rFonts w:eastAsiaTheme="minorHAnsi"/>
          <w:color w:val="000000"/>
          <w:lang w:eastAsia="en-US"/>
        </w:rPr>
        <w:t xml:space="preserve">per procedere alla valutazione delle possibilità dell’alunno di raggiungere gli obiettivi formativi e di contenuto propri delle discipline interessate entro il termine dell’anno scolastico, mediante lo studio personale da svolgere autonomamente o attraverso la frequenza di appositi interventi di </w:t>
      </w:r>
      <w:proofErr w:type="spellStart"/>
      <w:r w:rsidRPr="00A637FF">
        <w:rPr>
          <w:rFonts w:eastAsiaTheme="minorHAnsi"/>
          <w:color w:val="000000"/>
          <w:lang w:eastAsia="en-US"/>
        </w:rPr>
        <w:t>recupero………………………………………………………………………………</w:t>
      </w:r>
      <w:proofErr w:type="spellEnd"/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360"/>
        <w:jc w:val="both"/>
        <w:rPr>
          <w:rFonts w:eastAsiaTheme="minorHAnsi"/>
          <w:color w:val="000000"/>
          <w:lang w:eastAsia="en-US"/>
        </w:rPr>
      </w:pPr>
    </w:p>
    <w:p w:rsidR="00EC58D1" w:rsidRPr="00A637FF" w:rsidRDefault="00EC58D1" w:rsidP="007A057F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 xml:space="preserve"> 4. Adozione dei libri di testo per le classi prime a. s. 2026-2027 (classi 3^), riferimento - Circolare   interna n. 219 del 13 aprile 2026 </w:t>
      </w:r>
      <w:proofErr w:type="spellStart"/>
      <w:r w:rsidRPr="00A637FF">
        <w:rPr>
          <w:rFonts w:eastAsiaTheme="minorHAnsi"/>
          <w:color w:val="000000"/>
          <w:lang w:eastAsia="en-US"/>
        </w:rPr>
        <w:t>…………………………………………………………………</w:t>
      </w:r>
      <w:proofErr w:type="spellEnd"/>
      <w:r w:rsidRPr="00A637FF">
        <w:rPr>
          <w:rFonts w:eastAsiaTheme="minorHAnsi"/>
          <w:color w:val="000000"/>
          <w:lang w:eastAsia="en-US"/>
        </w:rPr>
        <w:t>.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426" w:hanging="426"/>
        <w:jc w:val="both"/>
        <w:rPr>
          <w:rFonts w:eastAsiaTheme="minorHAnsi"/>
          <w:color w:val="000000"/>
          <w:lang w:eastAsia="en-US"/>
        </w:rPr>
      </w:pP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426" w:hanging="426"/>
        <w:jc w:val="both"/>
        <w:rPr>
          <w:bCs/>
          <w:color w:val="000000"/>
          <w:lang w:eastAsia="it-IT"/>
        </w:rPr>
      </w:pPr>
      <w:r w:rsidRPr="00A637FF">
        <w:rPr>
          <w:rFonts w:eastAsiaTheme="minorHAnsi"/>
          <w:color w:val="000000"/>
          <w:lang w:eastAsia="en-US"/>
        </w:rPr>
        <w:t xml:space="preserve"> 5. </w:t>
      </w:r>
      <w:r w:rsidRPr="00A637FF">
        <w:rPr>
          <w:bCs/>
          <w:color w:val="000000"/>
          <w:lang w:eastAsia="it-IT"/>
        </w:rPr>
        <w:t xml:space="preserve">Relazione sull’andamento delle attività avviate nella </w:t>
      </w:r>
      <w:proofErr w:type="spellStart"/>
      <w:r w:rsidRPr="00A637FF">
        <w:rPr>
          <w:bCs/>
          <w:color w:val="000000"/>
          <w:lang w:eastAsia="it-IT"/>
        </w:rPr>
        <w:t>classe……………………………………</w:t>
      </w:r>
      <w:proofErr w:type="spellEnd"/>
      <w:r w:rsidRPr="00A637FF">
        <w:rPr>
          <w:bCs/>
          <w:color w:val="000000"/>
          <w:lang w:eastAsia="it-IT"/>
        </w:rPr>
        <w:t>..</w:t>
      </w:r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ind w:left="426" w:hanging="426"/>
        <w:jc w:val="both"/>
        <w:rPr>
          <w:rFonts w:eastAsiaTheme="minorHAnsi"/>
          <w:color w:val="000000"/>
          <w:lang w:eastAsia="en-US"/>
        </w:rPr>
      </w:pPr>
    </w:p>
    <w:p w:rsidR="00EC58D1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bCs/>
          <w:color w:val="000000"/>
          <w:lang w:eastAsia="it-IT"/>
        </w:rPr>
        <w:t xml:space="preserve">  6. Proposte di miglioramento da parte delle famiglie </w:t>
      </w:r>
      <w:proofErr w:type="spellStart"/>
      <w:r w:rsidRPr="00A637FF">
        <w:rPr>
          <w:bCs/>
          <w:color w:val="000000"/>
          <w:lang w:eastAsia="it-IT"/>
        </w:rPr>
        <w:t>………………………………………………</w:t>
      </w:r>
      <w:proofErr w:type="spellEnd"/>
    </w:p>
    <w:p w:rsidR="00EC58D1" w:rsidRPr="00A637FF" w:rsidRDefault="00EC58D1" w:rsidP="00EC58D1">
      <w:pPr>
        <w:suppressAutoHyphens w:val="0"/>
        <w:autoSpaceDE w:val="0"/>
        <w:autoSpaceDN w:val="0"/>
        <w:adjustRightInd w:val="0"/>
        <w:spacing w:after="20"/>
        <w:jc w:val="both"/>
      </w:pPr>
    </w:p>
    <w:p w:rsidR="00EC58D1" w:rsidRPr="00A637FF" w:rsidRDefault="00AC7453" w:rsidP="00EC58D1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r w:rsidRPr="00A637FF">
        <w:rPr>
          <w:rFonts w:eastAsiaTheme="minorHAnsi"/>
          <w:color w:val="000000"/>
          <w:lang w:eastAsia="en-US"/>
        </w:rPr>
        <w:t xml:space="preserve">Partecipano alla riunione i rappresentanti dei genitori </w:t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</w:r>
      <w:r w:rsidRPr="00A637FF">
        <w:rPr>
          <w:rFonts w:eastAsiaTheme="minorHAnsi"/>
          <w:color w:val="000000"/>
          <w:lang w:eastAsia="en-US"/>
        </w:rPr>
        <w:softHyphen/>
        <w:t>:</w:t>
      </w:r>
    </w:p>
    <w:p w:rsidR="00AC7453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proofErr w:type="spellStart"/>
      <w:r w:rsidRPr="00A637FF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</w:t>
      </w:r>
      <w:proofErr w:type="spellEnd"/>
      <w:r w:rsidRPr="00A637FF">
        <w:rPr>
          <w:rFonts w:eastAsiaTheme="minorHAnsi"/>
          <w:color w:val="000000"/>
          <w:lang w:eastAsia="en-US"/>
        </w:rPr>
        <w:t xml:space="preserve"> </w:t>
      </w:r>
    </w:p>
    <w:p w:rsidR="00AC7453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proofErr w:type="spellStart"/>
      <w:r w:rsidRPr="00A637FF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AC7453" w:rsidRPr="00A637FF" w:rsidRDefault="00AC7453" w:rsidP="00AC7453">
      <w:pPr>
        <w:suppressAutoHyphens w:val="0"/>
        <w:autoSpaceDE w:val="0"/>
        <w:autoSpaceDN w:val="0"/>
        <w:adjustRightInd w:val="0"/>
        <w:spacing w:after="20"/>
        <w:jc w:val="both"/>
        <w:rPr>
          <w:rFonts w:eastAsiaTheme="minorHAnsi"/>
          <w:color w:val="000000"/>
          <w:lang w:eastAsia="en-US"/>
        </w:rPr>
      </w:pPr>
      <w:proofErr w:type="spellStart"/>
      <w:r w:rsidRPr="00A637FF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03398D" w:rsidRPr="00A637FF" w:rsidRDefault="0003398D" w:rsidP="00AC7453">
      <w:pPr>
        <w:suppressAutoHyphens w:val="0"/>
        <w:spacing w:after="200" w:line="276" w:lineRule="auto"/>
        <w:jc w:val="both"/>
      </w:pPr>
    </w:p>
    <w:p w:rsidR="00B00B5F" w:rsidRPr="00A637FF" w:rsidRDefault="00B00B5F" w:rsidP="00B00B5F">
      <w:pPr>
        <w:suppressAutoHyphens w:val="0"/>
        <w:spacing w:line="276" w:lineRule="auto"/>
        <w:jc w:val="both"/>
        <w:rPr>
          <w:lang w:eastAsia="it-IT"/>
        </w:rPr>
      </w:pPr>
      <w:r w:rsidRPr="00A637FF">
        <w:rPr>
          <w:lang w:eastAsia="it-IT"/>
        </w:rPr>
        <w:t>Esauriti i punti all’ordine del giorno la riunione termina alle ore______________ .</w:t>
      </w:r>
    </w:p>
    <w:p w:rsidR="00B00B5F" w:rsidRPr="00A637FF" w:rsidRDefault="00B00B5F" w:rsidP="00B00B5F">
      <w:pPr>
        <w:suppressAutoHyphens w:val="0"/>
        <w:spacing w:line="276" w:lineRule="auto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276" w:lineRule="auto"/>
        <w:jc w:val="both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276" w:lineRule="auto"/>
        <w:rPr>
          <w:lang w:eastAsia="it-IT"/>
        </w:rPr>
      </w:pPr>
      <w:r w:rsidRPr="00A637FF">
        <w:rPr>
          <w:lang w:eastAsia="it-IT"/>
        </w:rPr>
        <w:tab/>
        <w:t xml:space="preserve">     Il segretario </w:t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</w:r>
      <w:r w:rsidRPr="00A637FF">
        <w:rPr>
          <w:lang w:eastAsia="it-IT"/>
        </w:rPr>
        <w:tab/>
        <w:t>Il Presidente</w:t>
      </w:r>
    </w:p>
    <w:p w:rsidR="00B00B5F" w:rsidRPr="00A637FF" w:rsidRDefault="00B00B5F" w:rsidP="00B00B5F">
      <w:pPr>
        <w:suppressAutoHyphens w:val="0"/>
        <w:spacing w:line="276" w:lineRule="auto"/>
        <w:rPr>
          <w:lang w:eastAsia="it-IT"/>
        </w:rPr>
      </w:pPr>
    </w:p>
    <w:p w:rsidR="00B00B5F" w:rsidRPr="00A637FF" w:rsidRDefault="00A96303" w:rsidP="00A96303">
      <w:pPr>
        <w:suppressAutoHyphens w:val="0"/>
        <w:spacing w:line="276" w:lineRule="auto"/>
        <w:rPr>
          <w:lang w:eastAsia="it-IT"/>
        </w:rPr>
      </w:pPr>
      <w:r w:rsidRPr="00A637FF">
        <w:rPr>
          <w:lang w:eastAsia="it-IT"/>
        </w:rPr>
        <w:t xml:space="preserve">                  </w:t>
      </w:r>
      <w:r w:rsidR="00B00B5F" w:rsidRPr="00A637FF">
        <w:rPr>
          <w:lang w:eastAsia="it-IT"/>
        </w:rPr>
        <w:t>______________________</w:t>
      </w:r>
      <w:r w:rsidR="00B00B5F" w:rsidRPr="00A637FF">
        <w:rPr>
          <w:lang w:eastAsia="it-IT"/>
        </w:rPr>
        <w:tab/>
      </w:r>
      <w:r w:rsidR="00B00B5F" w:rsidRPr="00A637FF">
        <w:rPr>
          <w:lang w:eastAsia="it-IT"/>
        </w:rPr>
        <w:tab/>
        <w:t xml:space="preserve">  </w:t>
      </w:r>
      <w:r w:rsidRPr="00A637FF">
        <w:rPr>
          <w:lang w:eastAsia="it-IT"/>
        </w:rPr>
        <w:t xml:space="preserve">               </w:t>
      </w:r>
      <w:r w:rsidR="00B00B5F" w:rsidRPr="00A637FF">
        <w:rPr>
          <w:lang w:eastAsia="it-IT"/>
        </w:rPr>
        <w:t>________________________</w:t>
      </w:r>
    </w:p>
    <w:p w:rsidR="00A96303" w:rsidRDefault="00B00B5F" w:rsidP="00A637FF">
      <w:pPr>
        <w:suppressAutoHyphens w:val="0"/>
        <w:spacing w:line="480" w:lineRule="auto"/>
        <w:ind w:left="1080"/>
        <w:rPr>
          <w:lang w:eastAsia="it-IT"/>
        </w:rPr>
      </w:pPr>
      <w:r w:rsidRPr="00A637FF">
        <w:rPr>
          <w:lang w:eastAsia="it-IT"/>
        </w:rPr>
        <w:tab/>
      </w:r>
    </w:p>
    <w:p w:rsidR="00A637FF" w:rsidRPr="00A637FF" w:rsidRDefault="00A637FF" w:rsidP="00A637FF">
      <w:pPr>
        <w:suppressAutoHyphens w:val="0"/>
        <w:spacing w:line="480" w:lineRule="auto"/>
        <w:ind w:left="1080"/>
        <w:rPr>
          <w:lang w:eastAsia="it-IT"/>
        </w:rPr>
      </w:pPr>
    </w:p>
    <w:p w:rsidR="00B00B5F" w:rsidRPr="00A637FF" w:rsidRDefault="00B00B5F" w:rsidP="00B00B5F">
      <w:pPr>
        <w:suppressAutoHyphens w:val="0"/>
        <w:spacing w:line="480" w:lineRule="auto"/>
        <w:ind w:left="1080"/>
        <w:rPr>
          <w:b/>
          <w:vanish/>
          <w:lang w:eastAsia="it-IT"/>
        </w:rPr>
      </w:pPr>
      <w:r w:rsidRPr="00A637FF">
        <w:rPr>
          <w:lang w:eastAsia="it-IT"/>
        </w:rPr>
        <w:t>Si accludono gli eventuali seguenti allegati: _________________________________________.</w:t>
      </w:r>
    </w:p>
    <w:p w:rsidR="00B00B5F" w:rsidRPr="00A637FF" w:rsidRDefault="00B00B5F" w:rsidP="00B00B5F">
      <w:pPr>
        <w:numPr>
          <w:ilvl w:val="0"/>
          <w:numId w:val="35"/>
        </w:numPr>
        <w:spacing w:after="56"/>
        <w:contextualSpacing/>
        <w:jc w:val="right"/>
        <w:rPr>
          <w:bCs/>
        </w:rPr>
      </w:pPr>
    </w:p>
    <w:p w:rsidR="00B00B5F" w:rsidRPr="00A637FF" w:rsidRDefault="00B00B5F" w:rsidP="00B00B5F">
      <w:pPr>
        <w:suppressAutoHyphens w:val="0"/>
        <w:spacing w:after="200" w:line="276" w:lineRule="auto"/>
        <w:jc w:val="both"/>
      </w:pPr>
    </w:p>
    <w:p w:rsidR="00B00B5F" w:rsidRPr="00A637FF" w:rsidRDefault="00B00B5F" w:rsidP="00B00B5F">
      <w:pPr>
        <w:suppressAutoHyphens w:val="0"/>
        <w:spacing w:line="360" w:lineRule="auto"/>
        <w:rPr>
          <w:lang w:eastAsia="it-IT"/>
        </w:rPr>
      </w:pPr>
    </w:p>
    <w:p w:rsidR="00B00B5F" w:rsidRPr="00A637FF" w:rsidRDefault="00B00B5F" w:rsidP="00B00B5F">
      <w:pPr>
        <w:spacing w:after="56"/>
        <w:jc w:val="right"/>
        <w:rPr>
          <w:bCs/>
        </w:rPr>
      </w:pPr>
    </w:p>
    <w:p w:rsidR="004A1809" w:rsidRDefault="004A1809" w:rsidP="004A1809">
      <w:pPr>
        <w:spacing w:after="56"/>
        <w:jc w:val="right"/>
        <w:rPr>
          <w:bCs/>
          <w:sz w:val="23"/>
          <w:szCs w:val="23"/>
        </w:rPr>
      </w:pPr>
    </w:p>
    <w:sectPr w:rsidR="004A1809" w:rsidSect="00B85A0B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47" w:rsidRDefault="00C94847" w:rsidP="0081186D">
      <w:r>
        <w:separator/>
      </w:r>
    </w:p>
  </w:endnote>
  <w:endnote w:type="continuationSeparator" w:id="0">
    <w:p w:rsidR="00C94847" w:rsidRDefault="00C94847" w:rsidP="00811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47" w:rsidRDefault="00C94847" w:rsidP="0081186D">
      <w:r>
        <w:separator/>
      </w:r>
    </w:p>
  </w:footnote>
  <w:footnote w:type="continuationSeparator" w:id="0">
    <w:p w:rsidR="00C94847" w:rsidRDefault="00C94847" w:rsidP="00811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E04904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C35F3C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:rsidR="0081186D" w:rsidRDefault="0081186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3BE3"/>
    <w:multiLevelType w:val="hybridMultilevel"/>
    <w:tmpl w:val="66E8690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3239"/>
    <w:multiLevelType w:val="hybridMultilevel"/>
    <w:tmpl w:val="BF9415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95359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06397"/>
    <w:multiLevelType w:val="hybridMultilevel"/>
    <w:tmpl w:val="A3626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63692"/>
    <w:multiLevelType w:val="hybridMultilevel"/>
    <w:tmpl w:val="A31009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FC702F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12612"/>
    <w:multiLevelType w:val="hybridMultilevel"/>
    <w:tmpl w:val="DE1C90DE"/>
    <w:lvl w:ilvl="0" w:tplc="3CBEA1F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10F72"/>
    <w:multiLevelType w:val="hybridMultilevel"/>
    <w:tmpl w:val="58169D1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1D31186A"/>
    <w:multiLevelType w:val="hybridMultilevel"/>
    <w:tmpl w:val="4B8244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F7BC2"/>
    <w:multiLevelType w:val="hybridMultilevel"/>
    <w:tmpl w:val="691CB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6326A6"/>
    <w:multiLevelType w:val="hybridMultilevel"/>
    <w:tmpl w:val="8C645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40E5B"/>
    <w:multiLevelType w:val="hybridMultilevel"/>
    <w:tmpl w:val="F8349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9573FE1"/>
    <w:multiLevelType w:val="hybridMultilevel"/>
    <w:tmpl w:val="192AD0B8"/>
    <w:lvl w:ilvl="0" w:tplc="B5F879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D3D84"/>
    <w:multiLevelType w:val="hybridMultilevel"/>
    <w:tmpl w:val="7152CB02"/>
    <w:lvl w:ilvl="0" w:tplc="7FCAC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38">
    <w:nsid w:val="6BFA1B72"/>
    <w:multiLevelType w:val="hybridMultilevel"/>
    <w:tmpl w:val="66E8690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4834BF"/>
    <w:multiLevelType w:val="hybridMultilevel"/>
    <w:tmpl w:val="B69E5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D190B"/>
    <w:multiLevelType w:val="hybridMultilevel"/>
    <w:tmpl w:val="8BD886AC"/>
    <w:lvl w:ilvl="0" w:tplc="DC623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4F3E9E"/>
    <w:multiLevelType w:val="hybridMultilevel"/>
    <w:tmpl w:val="E32CC5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2"/>
  </w:num>
  <w:num w:numId="4">
    <w:abstractNumId w:val="15"/>
  </w:num>
  <w:num w:numId="5">
    <w:abstractNumId w:val="32"/>
  </w:num>
  <w:num w:numId="6">
    <w:abstractNumId w:val="24"/>
  </w:num>
  <w:num w:numId="7">
    <w:abstractNumId w:val="12"/>
  </w:num>
  <w:num w:numId="8">
    <w:abstractNumId w:val="36"/>
  </w:num>
  <w:num w:numId="9">
    <w:abstractNumId w:val="11"/>
  </w:num>
  <w:num w:numId="10">
    <w:abstractNumId w:val="33"/>
  </w:num>
  <w:num w:numId="11">
    <w:abstractNumId w:val="34"/>
  </w:num>
  <w:num w:numId="12">
    <w:abstractNumId w:val="13"/>
  </w:num>
  <w:num w:numId="13">
    <w:abstractNumId w:val="37"/>
  </w:num>
  <w:num w:numId="14">
    <w:abstractNumId w:val="0"/>
  </w:num>
  <w:num w:numId="15">
    <w:abstractNumId w:val="21"/>
  </w:num>
  <w:num w:numId="16">
    <w:abstractNumId w:val="27"/>
  </w:num>
  <w:num w:numId="17">
    <w:abstractNumId w:val="26"/>
  </w:num>
  <w:num w:numId="18">
    <w:abstractNumId w:val="9"/>
  </w:num>
  <w:num w:numId="19">
    <w:abstractNumId w:val="31"/>
  </w:num>
  <w:num w:numId="20">
    <w:abstractNumId w:val="18"/>
  </w:num>
  <w:num w:numId="21">
    <w:abstractNumId w:val="10"/>
  </w:num>
  <w:num w:numId="22">
    <w:abstractNumId w:val="35"/>
  </w:num>
  <w:num w:numId="23">
    <w:abstractNumId w:val="4"/>
  </w:num>
  <w:num w:numId="24">
    <w:abstractNumId w:val="7"/>
  </w:num>
  <w:num w:numId="25">
    <w:abstractNumId w:val="8"/>
  </w:num>
  <w:num w:numId="26">
    <w:abstractNumId w:val="5"/>
  </w:num>
  <w:num w:numId="27">
    <w:abstractNumId w:val="6"/>
  </w:num>
  <w:num w:numId="28">
    <w:abstractNumId w:val="25"/>
  </w:num>
  <w:num w:numId="29">
    <w:abstractNumId w:val="41"/>
  </w:num>
  <w:num w:numId="30">
    <w:abstractNumId w:val="20"/>
  </w:num>
  <w:num w:numId="31">
    <w:abstractNumId w:val="16"/>
  </w:num>
  <w:num w:numId="32">
    <w:abstractNumId w:val="2"/>
  </w:num>
  <w:num w:numId="33">
    <w:abstractNumId w:val="19"/>
  </w:num>
  <w:num w:numId="34">
    <w:abstractNumId w:val="3"/>
  </w:num>
  <w:num w:numId="35">
    <w:abstractNumId w:val="40"/>
  </w:num>
  <w:num w:numId="36">
    <w:abstractNumId w:val="1"/>
  </w:num>
  <w:num w:numId="37">
    <w:abstractNumId w:val="38"/>
  </w:num>
  <w:num w:numId="38">
    <w:abstractNumId w:val="29"/>
  </w:num>
  <w:num w:numId="39">
    <w:abstractNumId w:val="23"/>
  </w:num>
  <w:num w:numId="40">
    <w:abstractNumId w:val="39"/>
  </w:num>
  <w:num w:numId="41">
    <w:abstractNumId w:val="1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21D"/>
    <w:rsid w:val="0000130E"/>
    <w:rsid w:val="00002C98"/>
    <w:rsid w:val="00004D70"/>
    <w:rsid w:val="00016154"/>
    <w:rsid w:val="00020348"/>
    <w:rsid w:val="000261D5"/>
    <w:rsid w:val="000316D9"/>
    <w:rsid w:val="0003398D"/>
    <w:rsid w:val="0003589D"/>
    <w:rsid w:val="0003647C"/>
    <w:rsid w:val="00036F58"/>
    <w:rsid w:val="000378E9"/>
    <w:rsid w:val="00043F77"/>
    <w:rsid w:val="00051E5F"/>
    <w:rsid w:val="00055EB5"/>
    <w:rsid w:val="0005763A"/>
    <w:rsid w:val="00061B0F"/>
    <w:rsid w:val="000625A1"/>
    <w:rsid w:val="00062CA2"/>
    <w:rsid w:val="00066811"/>
    <w:rsid w:val="0007081E"/>
    <w:rsid w:val="00072CBC"/>
    <w:rsid w:val="00077487"/>
    <w:rsid w:val="00084644"/>
    <w:rsid w:val="00090CBB"/>
    <w:rsid w:val="0009228B"/>
    <w:rsid w:val="00092B4A"/>
    <w:rsid w:val="000A0039"/>
    <w:rsid w:val="000B1DA8"/>
    <w:rsid w:val="000B7BF3"/>
    <w:rsid w:val="000C2245"/>
    <w:rsid w:val="000C3AF8"/>
    <w:rsid w:val="000C43DA"/>
    <w:rsid w:val="000C7C93"/>
    <w:rsid w:val="000C7D9E"/>
    <w:rsid w:val="000D1E38"/>
    <w:rsid w:val="000D2705"/>
    <w:rsid w:val="000D32B6"/>
    <w:rsid w:val="000D6FCB"/>
    <w:rsid w:val="000F03FE"/>
    <w:rsid w:val="0010078D"/>
    <w:rsid w:val="00102B07"/>
    <w:rsid w:val="001110CA"/>
    <w:rsid w:val="00117F96"/>
    <w:rsid w:val="00123436"/>
    <w:rsid w:val="0012785E"/>
    <w:rsid w:val="001318B3"/>
    <w:rsid w:val="00132A60"/>
    <w:rsid w:val="00137E3C"/>
    <w:rsid w:val="00144997"/>
    <w:rsid w:val="00145CF1"/>
    <w:rsid w:val="001516BA"/>
    <w:rsid w:val="00152D4F"/>
    <w:rsid w:val="00160D16"/>
    <w:rsid w:val="001701BE"/>
    <w:rsid w:val="00175332"/>
    <w:rsid w:val="00177AAC"/>
    <w:rsid w:val="0018233A"/>
    <w:rsid w:val="00183FAA"/>
    <w:rsid w:val="00184167"/>
    <w:rsid w:val="00192DF9"/>
    <w:rsid w:val="001931C6"/>
    <w:rsid w:val="001A5B8F"/>
    <w:rsid w:val="001B34E5"/>
    <w:rsid w:val="001B3585"/>
    <w:rsid w:val="001B618C"/>
    <w:rsid w:val="001B65E6"/>
    <w:rsid w:val="001C011E"/>
    <w:rsid w:val="001D0D86"/>
    <w:rsid w:val="001D6FAF"/>
    <w:rsid w:val="001F09C8"/>
    <w:rsid w:val="001F1A3D"/>
    <w:rsid w:val="001F250B"/>
    <w:rsid w:val="001F47EC"/>
    <w:rsid w:val="001F6FA0"/>
    <w:rsid w:val="001F77B1"/>
    <w:rsid w:val="00202081"/>
    <w:rsid w:val="00202D7E"/>
    <w:rsid w:val="002177B3"/>
    <w:rsid w:val="00217A7D"/>
    <w:rsid w:val="002208C8"/>
    <w:rsid w:val="00221D50"/>
    <w:rsid w:val="002222F1"/>
    <w:rsid w:val="002350BE"/>
    <w:rsid w:val="00240878"/>
    <w:rsid w:val="002418D8"/>
    <w:rsid w:val="00245844"/>
    <w:rsid w:val="00251AFB"/>
    <w:rsid w:val="0025374C"/>
    <w:rsid w:val="002602C2"/>
    <w:rsid w:val="00260DBA"/>
    <w:rsid w:val="00263763"/>
    <w:rsid w:val="002677D9"/>
    <w:rsid w:val="002679F7"/>
    <w:rsid w:val="002714D2"/>
    <w:rsid w:val="0027749E"/>
    <w:rsid w:val="00280465"/>
    <w:rsid w:val="002831A1"/>
    <w:rsid w:val="00286AEF"/>
    <w:rsid w:val="00292A8F"/>
    <w:rsid w:val="00297BD3"/>
    <w:rsid w:val="002A5B8A"/>
    <w:rsid w:val="002B20A9"/>
    <w:rsid w:val="002B4B6A"/>
    <w:rsid w:val="002B5D16"/>
    <w:rsid w:val="002B7979"/>
    <w:rsid w:val="002B7B79"/>
    <w:rsid w:val="002C0481"/>
    <w:rsid w:val="002C1F6C"/>
    <w:rsid w:val="002C35CF"/>
    <w:rsid w:val="002C7BA1"/>
    <w:rsid w:val="002F29B0"/>
    <w:rsid w:val="00301B24"/>
    <w:rsid w:val="003052C2"/>
    <w:rsid w:val="00313B40"/>
    <w:rsid w:val="0031740E"/>
    <w:rsid w:val="00337ADF"/>
    <w:rsid w:val="0034387C"/>
    <w:rsid w:val="003454CB"/>
    <w:rsid w:val="00346FB2"/>
    <w:rsid w:val="00350437"/>
    <w:rsid w:val="0035382E"/>
    <w:rsid w:val="00373F9A"/>
    <w:rsid w:val="0037502B"/>
    <w:rsid w:val="00375D8F"/>
    <w:rsid w:val="0038380F"/>
    <w:rsid w:val="00385ED1"/>
    <w:rsid w:val="00386AEE"/>
    <w:rsid w:val="00387DA3"/>
    <w:rsid w:val="00391867"/>
    <w:rsid w:val="00395F5A"/>
    <w:rsid w:val="003A4EAD"/>
    <w:rsid w:val="003A6EC4"/>
    <w:rsid w:val="003B2552"/>
    <w:rsid w:val="003B2E56"/>
    <w:rsid w:val="003C1395"/>
    <w:rsid w:val="003C465C"/>
    <w:rsid w:val="003C6185"/>
    <w:rsid w:val="003C6314"/>
    <w:rsid w:val="003C78D0"/>
    <w:rsid w:val="003D30FB"/>
    <w:rsid w:val="003D401D"/>
    <w:rsid w:val="003D46D3"/>
    <w:rsid w:val="003D4EC8"/>
    <w:rsid w:val="003D6332"/>
    <w:rsid w:val="003E3A86"/>
    <w:rsid w:val="003E571F"/>
    <w:rsid w:val="003F5975"/>
    <w:rsid w:val="003F6ECD"/>
    <w:rsid w:val="004026E0"/>
    <w:rsid w:val="00414204"/>
    <w:rsid w:val="0042028A"/>
    <w:rsid w:val="00422A58"/>
    <w:rsid w:val="00433703"/>
    <w:rsid w:val="00435F59"/>
    <w:rsid w:val="004432C2"/>
    <w:rsid w:val="00443CD1"/>
    <w:rsid w:val="004451A5"/>
    <w:rsid w:val="004451AB"/>
    <w:rsid w:val="00447677"/>
    <w:rsid w:val="0045082D"/>
    <w:rsid w:val="0045162B"/>
    <w:rsid w:val="00454B52"/>
    <w:rsid w:val="004565CE"/>
    <w:rsid w:val="00463D65"/>
    <w:rsid w:val="00464467"/>
    <w:rsid w:val="004671A1"/>
    <w:rsid w:val="004740FC"/>
    <w:rsid w:val="0048046A"/>
    <w:rsid w:val="004912E6"/>
    <w:rsid w:val="004916C5"/>
    <w:rsid w:val="0049467A"/>
    <w:rsid w:val="004A1809"/>
    <w:rsid w:val="004A2B47"/>
    <w:rsid w:val="004A2C8B"/>
    <w:rsid w:val="004B496B"/>
    <w:rsid w:val="004B4B08"/>
    <w:rsid w:val="004B72E3"/>
    <w:rsid w:val="004B7F01"/>
    <w:rsid w:val="004D1F8E"/>
    <w:rsid w:val="004E0BF3"/>
    <w:rsid w:val="004F40DA"/>
    <w:rsid w:val="0050005B"/>
    <w:rsid w:val="005078FB"/>
    <w:rsid w:val="005159C9"/>
    <w:rsid w:val="00522E24"/>
    <w:rsid w:val="00526C4D"/>
    <w:rsid w:val="0054177B"/>
    <w:rsid w:val="00543994"/>
    <w:rsid w:val="00543FAF"/>
    <w:rsid w:val="00555325"/>
    <w:rsid w:val="0056152A"/>
    <w:rsid w:val="005900B4"/>
    <w:rsid w:val="00595C96"/>
    <w:rsid w:val="005B58A9"/>
    <w:rsid w:val="005B5DEB"/>
    <w:rsid w:val="005B704D"/>
    <w:rsid w:val="005C4483"/>
    <w:rsid w:val="005C5C41"/>
    <w:rsid w:val="005C6549"/>
    <w:rsid w:val="005C75BF"/>
    <w:rsid w:val="005D04F3"/>
    <w:rsid w:val="005D4E6B"/>
    <w:rsid w:val="005E1FF2"/>
    <w:rsid w:val="005E51CB"/>
    <w:rsid w:val="005E5521"/>
    <w:rsid w:val="005E7C86"/>
    <w:rsid w:val="005F0797"/>
    <w:rsid w:val="005F3621"/>
    <w:rsid w:val="005F550A"/>
    <w:rsid w:val="005F5E87"/>
    <w:rsid w:val="005F5F5B"/>
    <w:rsid w:val="005F5FDC"/>
    <w:rsid w:val="00602CAB"/>
    <w:rsid w:val="006145CB"/>
    <w:rsid w:val="006200DD"/>
    <w:rsid w:val="006231E7"/>
    <w:rsid w:val="00631ACC"/>
    <w:rsid w:val="006400AD"/>
    <w:rsid w:val="00640E64"/>
    <w:rsid w:val="00646076"/>
    <w:rsid w:val="00654EE3"/>
    <w:rsid w:val="00656E2F"/>
    <w:rsid w:val="006575B8"/>
    <w:rsid w:val="006634D7"/>
    <w:rsid w:val="006667B9"/>
    <w:rsid w:val="00667C14"/>
    <w:rsid w:val="00671F65"/>
    <w:rsid w:val="00683CA3"/>
    <w:rsid w:val="00690CFC"/>
    <w:rsid w:val="006928AC"/>
    <w:rsid w:val="00692BFF"/>
    <w:rsid w:val="00696423"/>
    <w:rsid w:val="00697E83"/>
    <w:rsid w:val="006A01FB"/>
    <w:rsid w:val="006A1704"/>
    <w:rsid w:val="006A6964"/>
    <w:rsid w:val="006B5EBA"/>
    <w:rsid w:val="006C4599"/>
    <w:rsid w:val="006C5C26"/>
    <w:rsid w:val="006C677E"/>
    <w:rsid w:val="006D023E"/>
    <w:rsid w:val="006D3480"/>
    <w:rsid w:val="006D58A7"/>
    <w:rsid w:val="006E4F73"/>
    <w:rsid w:val="006E5AB6"/>
    <w:rsid w:val="006E7034"/>
    <w:rsid w:val="006E791A"/>
    <w:rsid w:val="006E796E"/>
    <w:rsid w:val="006F14DF"/>
    <w:rsid w:val="0071606C"/>
    <w:rsid w:val="007170AE"/>
    <w:rsid w:val="007232B4"/>
    <w:rsid w:val="00723A64"/>
    <w:rsid w:val="007248D1"/>
    <w:rsid w:val="0073289F"/>
    <w:rsid w:val="00733F83"/>
    <w:rsid w:val="0073648B"/>
    <w:rsid w:val="00737330"/>
    <w:rsid w:val="0073734D"/>
    <w:rsid w:val="00744068"/>
    <w:rsid w:val="00745050"/>
    <w:rsid w:val="00747594"/>
    <w:rsid w:val="007612A0"/>
    <w:rsid w:val="007663AE"/>
    <w:rsid w:val="0077107C"/>
    <w:rsid w:val="00771476"/>
    <w:rsid w:val="00771E64"/>
    <w:rsid w:val="00772146"/>
    <w:rsid w:val="00781410"/>
    <w:rsid w:val="00782C02"/>
    <w:rsid w:val="00784400"/>
    <w:rsid w:val="007851D2"/>
    <w:rsid w:val="00785ECC"/>
    <w:rsid w:val="00793D64"/>
    <w:rsid w:val="007941E8"/>
    <w:rsid w:val="0079497F"/>
    <w:rsid w:val="007A057F"/>
    <w:rsid w:val="007A0867"/>
    <w:rsid w:val="007A2187"/>
    <w:rsid w:val="007A2837"/>
    <w:rsid w:val="007A6D82"/>
    <w:rsid w:val="007B4117"/>
    <w:rsid w:val="007C0E6D"/>
    <w:rsid w:val="007C7726"/>
    <w:rsid w:val="007D10FC"/>
    <w:rsid w:val="007D21DD"/>
    <w:rsid w:val="007D56A8"/>
    <w:rsid w:val="007E36DF"/>
    <w:rsid w:val="007F0E09"/>
    <w:rsid w:val="007F37CD"/>
    <w:rsid w:val="007F48BC"/>
    <w:rsid w:val="007F4BD7"/>
    <w:rsid w:val="007F5090"/>
    <w:rsid w:val="007F602F"/>
    <w:rsid w:val="00801350"/>
    <w:rsid w:val="0080310E"/>
    <w:rsid w:val="0081186D"/>
    <w:rsid w:val="00811E48"/>
    <w:rsid w:val="0083287F"/>
    <w:rsid w:val="00840542"/>
    <w:rsid w:val="0085089B"/>
    <w:rsid w:val="00851A4B"/>
    <w:rsid w:val="008601D5"/>
    <w:rsid w:val="00873E41"/>
    <w:rsid w:val="0087453D"/>
    <w:rsid w:val="00882CA8"/>
    <w:rsid w:val="008A1FB2"/>
    <w:rsid w:val="008B3C98"/>
    <w:rsid w:val="008B3FCA"/>
    <w:rsid w:val="008B4B6A"/>
    <w:rsid w:val="008B5FA4"/>
    <w:rsid w:val="008B690B"/>
    <w:rsid w:val="008B76D9"/>
    <w:rsid w:val="008D01FA"/>
    <w:rsid w:val="008D396E"/>
    <w:rsid w:val="008D3D51"/>
    <w:rsid w:val="008D48F1"/>
    <w:rsid w:val="008D69A7"/>
    <w:rsid w:val="008F1BF3"/>
    <w:rsid w:val="008F321D"/>
    <w:rsid w:val="008F38B2"/>
    <w:rsid w:val="008F565B"/>
    <w:rsid w:val="00900CD5"/>
    <w:rsid w:val="009026DD"/>
    <w:rsid w:val="00902754"/>
    <w:rsid w:val="0090373A"/>
    <w:rsid w:val="00905117"/>
    <w:rsid w:val="00912A31"/>
    <w:rsid w:val="00912B8E"/>
    <w:rsid w:val="009165C8"/>
    <w:rsid w:val="0092073B"/>
    <w:rsid w:val="00932DE5"/>
    <w:rsid w:val="00934EC7"/>
    <w:rsid w:val="00944CCA"/>
    <w:rsid w:val="00945603"/>
    <w:rsid w:val="00960810"/>
    <w:rsid w:val="0096641C"/>
    <w:rsid w:val="00967CB0"/>
    <w:rsid w:val="0097088C"/>
    <w:rsid w:val="00973352"/>
    <w:rsid w:val="009911D9"/>
    <w:rsid w:val="0099214D"/>
    <w:rsid w:val="00992C6B"/>
    <w:rsid w:val="00995A99"/>
    <w:rsid w:val="00997AF1"/>
    <w:rsid w:val="00997C1C"/>
    <w:rsid w:val="009A4A0D"/>
    <w:rsid w:val="009A6155"/>
    <w:rsid w:val="009A639C"/>
    <w:rsid w:val="009B3613"/>
    <w:rsid w:val="009C1F35"/>
    <w:rsid w:val="009E2340"/>
    <w:rsid w:val="009E23DA"/>
    <w:rsid w:val="009E57AC"/>
    <w:rsid w:val="009E65C6"/>
    <w:rsid w:val="009F123C"/>
    <w:rsid w:val="009F14F3"/>
    <w:rsid w:val="009F542A"/>
    <w:rsid w:val="00A01062"/>
    <w:rsid w:val="00A11C5F"/>
    <w:rsid w:val="00A17638"/>
    <w:rsid w:val="00A17F24"/>
    <w:rsid w:val="00A272C4"/>
    <w:rsid w:val="00A30D72"/>
    <w:rsid w:val="00A3544B"/>
    <w:rsid w:val="00A420B8"/>
    <w:rsid w:val="00A4375E"/>
    <w:rsid w:val="00A52015"/>
    <w:rsid w:val="00A6271A"/>
    <w:rsid w:val="00A637FF"/>
    <w:rsid w:val="00A64038"/>
    <w:rsid w:val="00A6434D"/>
    <w:rsid w:val="00A6617F"/>
    <w:rsid w:val="00A75DC0"/>
    <w:rsid w:val="00A824F5"/>
    <w:rsid w:val="00A82D44"/>
    <w:rsid w:val="00A87C03"/>
    <w:rsid w:val="00A908C4"/>
    <w:rsid w:val="00A92A7C"/>
    <w:rsid w:val="00A96303"/>
    <w:rsid w:val="00A96773"/>
    <w:rsid w:val="00AA23D5"/>
    <w:rsid w:val="00AA2CB0"/>
    <w:rsid w:val="00AA5D65"/>
    <w:rsid w:val="00AB7C94"/>
    <w:rsid w:val="00AC32AE"/>
    <w:rsid w:val="00AC347F"/>
    <w:rsid w:val="00AC4BB3"/>
    <w:rsid w:val="00AC5BDF"/>
    <w:rsid w:val="00AC6687"/>
    <w:rsid w:val="00AC7453"/>
    <w:rsid w:val="00AC7AB8"/>
    <w:rsid w:val="00AD4E40"/>
    <w:rsid w:val="00AE0B5E"/>
    <w:rsid w:val="00AE1C86"/>
    <w:rsid w:val="00AE4D4C"/>
    <w:rsid w:val="00AE53BE"/>
    <w:rsid w:val="00AE7B77"/>
    <w:rsid w:val="00AF13BD"/>
    <w:rsid w:val="00AF54AC"/>
    <w:rsid w:val="00AF5E87"/>
    <w:rsid w:val="00B00B5F"/>
    <w:rsid w:val="00B021B4"/>
    <w:rsid w:val="00B050DA"/>
    <w:rsid w:val="00B17713"/>
    <w:rsid w:val="00B2126B"/>
    <w:rsid w:val="00B2170F"/>
    <w:rsid w:val="00B26E01"/>
    <w:rsid w:val="00B34334"/>
    <w:rsid w:val="00B379BE"/>
    <w:rsid w:val="00B46736"/>
    <w:rsid w:val="00B477C5"/>
    <w:rsid w:val="00B6033E"/>
    <w:rsid w:val="00B62AE1"/>
    <w:rsid w:val="00B65697"/>
    <w:rsid w:val="00B70822"/>
    <w:rsid w:val="00B71B42"/>
    <w:rsid w:val="00B76A65"/>
    <w:rsid w:val="00B85A0B"/>
    <w:rsid w:val="00B94033"/>
    <w:rsid w:val="00BA5E53"/>
    <w:rsid w:val="00BB1075"/>
    <w:rsid w:val="00BB658C"/>
    <w:rsid w:val="00BC0FE6"/>
    <w:rsid w:val="00BC5188"/>
    <w:rsid w:val="00BC51E6"/>
    <w:rsid w:val="00BC6E44"/>
    <w:rsid w:val="00BD01C6"/>
    <w:rsid w:val="00BE4346"/>
    <w:rsid w:val="00BE7786"/>
    <w:rsid w:val="00BF3BEB"/>
    <w:rsid w:val="00C13661"/>
    <w:rsid w:val="00C23ABF"/>
    <w:rsid w:val="00C24B5D"/>
    <w:rsid w:val="00C33957"/>
    <w:rsid w:val="00C34205"/>
    <w:rsid w:val="00C35F3C"/>
    <w:rsid w:val="00C3634F"/>
    <w:rsid w:val="00C43C13"/>
    <w:rsid w:val="00C455EF"/>
    <w:rsid w:val="00C47931"/>
    <w:rsid w:val="00C55A5F"/>
    <w:rsid w:val="00C60D99"/>
    <w:rsid w:val="00C60F3D"/>
    <w:rsid w:val="00C610CB"/>
    <w:rsid w:val="00C73114"/>
    <w:rsid w:val="00C8181F"/>
    <w:rsid w:val="00C83283"/>
    <w:rsid w:val="00C834F5"/>
    <w:rsid w:val="00C86657"/>
    <w:rsid w:val="00C8754E"/>
    <w:rsid w:val="00C900BC"/>
    <w:rsid w:val="00C94847"/>
    <w:rsid w:val="00CA0F2B"/>
    <w:rsid w:val="00CA1F68"/>
    <w:rsid w:val="00CA3B7D"/>
    <w:rsid w:val="00CB21EE"/>
    <w:rsid w:val="00CB30EB"/>
    <w:rsid w:val="00CB3113"/>
    <w:rsid w:val="00CB56DE"/>
    <w:rsid w:val="00CC31FA"/>
    <w:rsid w:val="00CC3857"/>
    <w:rsid w:val="00CC5A46"/>
    <w:rsid w:val="00CD1446"/>
    <w:rsid w:val="00CD15C9"/>
    <w:rsid w:val="00CD3D71"/>
    <w:rsid w:val="00CD40C0"/>
    <w:rsid w:val="00CE776D"/>
    <w:rsid w:val="00CF1051"/>
    <w:rsid w:val="00CF1817"/>
    <w:rsid w:val="00CF4702"/>
    <w:rsid w:val="00D059E8"/>
    <w:rsid w:val="00D11F2E"/>
    <w:rsid w:val="00D130F1"/>
    <w:rsid w:val="00D13AB0"/>
    <w:rsid w:val="00D164BF"/>
    <w:rsid w:val="00D16F49"/>
    <w:rsid w:val="00D20581"/>
    <w:rsid w:val="00D2492A"/>
    <w:rsid w:val="00D3410C"/>
    <w:rsid w:val="00D37AA2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6122"/>
    <w:rsid w:val="00DB1851"/>
    <w:rsid w:val="00DB4E51"/>
    <w:rsid w:val="00DC711F"/>
    <w:rsid w:val="00DD03F3"/>
    <w:rsid w:val="00DD106B"/>
    <w:rsid w:val="00DD5DFE"/>
    <w:rsid w:val="00DE39CE"/>
    <w:rsid w:val="00DE4591"/>
    <w:rsid w:val="00DE7E85"/>
    <w:rsid w:val="00DF2ED1"/>
    <w:rsid w:val="00DF6F95"/>
    <w:rsid w:val="00DF7694"/>
    <w:rsid w:val="00E04904"/>
    <w:rsid w:val="00E06826"/>
    <w:rsid w:val="00E070F8"/>
    <w:rsid w:val="00E12E4A"/>
    <w:rsid w:val="00E170EE"/>
    <w:rsid w:val="00E17B77"/>
    <w:rsid w:val="00E312FA"/>
    <w:rsid w:val="00E33FA8"/>
    <w:rsid w:val="00E35F3F"/>
    <w:rsid w:val="00E57E48"/>
    <w:rsid w:val="00E626EF"/>
    <w:rsid w:val="00E6553C"/>
    <w:rsid w:val="00E7091A"/>
    <w:rsid w:val="00E72B3F"/>
    <w:rsid w:val="00E73D88"/>
    <w:rsid w:val="00E75DF4"/>
    <w:rsid w:val="00E85668"/>
    <w:rsid w:val="00E9159D"/>
    <w:rsid w:val="00E93B16"/>
    <w:rsid w:val="00E94E1F"/>
    <w:rsid w:val="00EA6BE9"/>
    <w:rsid w:val="00EB2CC2"/>
    <w:rsid w:val="00EB4089"/>
    <w:rsid w:val="00EB5832"/>
    <w:rsid w:val="00EB5CBA"/>
    <w:rsid w:val="00EC073B"/>
    <w:rsid w:val="00EC1ED5"/>
    <w:rsid w:val="00EC5143"/>
    <w:rsid w:val="00EC58D1"/>
    <w:rsid w:val="00ED179C"/>
    <w:rsid w:val="00ED556B"/>
    <w:rsid w:val="00EE063D"/>
    <w:rsid w:val="00EE11C5"/>
    <w:rsid w:val="00EE2B81"/>
    <w:rsid w:val="00EE6668"/>
    <w:rsid w:val="00EE6B08"/>
    <w:rsid w:val="00EF0673"/>
    <w:rsid w:val="00F033E0"/>
    <w:rsid w:val="00F205F8"/>
    <w:rsid w:val="00F2595B"/>
    <w:rsid w:val="00F43EC3"/>
    <w:rsid w:val="00F46F28"/>
    <w:rsid w:val="00F52CD5"/>
    <w:rsid w:val="00F5654E"/>
    <w:rsid w:val="00F70DB0"/>
    <w:rsid w:val="00F72BB3"/>
    <w:rsid w:val="00F732BE"/>
    <w:rsid w:val="00F73D46"/>
    <w:rsid w:val="00F74C11"/>
    <w:rsid w:val="00F856AC"/>
    <w:rsid w:val="00FA31EE"/>
    <w:rsid w:val="00FA742E"/>
    <w:rsid w:val="00FB24C6"/>
    <w:rsid w:val="00FC0224"/>
    <w:rsid w:val="00FC1192"/>
    <w:rsid w:val="00FD7057"/>
    <w:rsid w:val="00FE423E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deltesto">
    <w:name w:val="Body Text"/>
    <w:basedOn w:val="Normale"/>
    <w:link w:val="Corpodel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E7C86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38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veromilis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ic81200v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AD59-A8B6-4626-BA0A-A9B60277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Ignazia</cp:lastModifiedBy>
  <cp:revision>2</cp:revision>
  <cp:lastPrinted>2022-09-12T11:02:00Z</cp:lastPrinted>
  <dcterms:created xsi:type="dcterms:W3CDTF">2026-04-20T08:05:00Z</dcterms:created>
  <dcterms:modified xsi:type="dcterms:W3CDTF">2026-04-20T08:05:00Z</dcterms:modified>
</cp:coreProperties>
</file>